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D10" w:rsidRDefault="0003100A" w:rsidP="006A5D10">
      <w:pPr>
        <w:ind w:firstLine="709"/>
        <w:rPr>
          <w:rFonts w:ascii="Times New Roman" w:hAnsi="Times New Roman" w:cs="Times New Roman"/>
          <w:sz w:val="28"/>
          <w:szCs w:val="28"/>
          <w:lang w:val="kk-KZ"/>
        </w:rPr>
      </w:pPr>
      <w:proofErr w:type="spellStart"/>
      <w:r>
        <w:rPr>
          <w:rFonts w:ascii="Times New Roman" w:hAnsi="Times New Roman" w:cs="Times New Roman"/>
          <w:sz w:val="28"/>
          <w:szCs w:val="28"/>
        </w:rPr>
        <w:t>Дә</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іс</w:t>
      </w:r>
      <w:proofErr w:type="spellEnd"/>
      <w:r>
        <w:rPr>
          <w:rFonts w:ascii="Times New Roman" w:hAnsi="Times New Roman" w:cs="Times New Roman"/>
          <w:sz w:val="28"/>
          <w:szCs w:val="28"/>
        </w:rPr>
        <w:t xml:space="preserve"> №</w:t>
      </w:r>
      <w:r w:rsidR="00313521">
        <w:rPr>
          <w:rFonts w:ascii="Times New Roman" w:hAnsi="Times New Roman" w:cs="Times New Roman"/>
          <w:sz w:val="28"/>
          <w:szCs w:val="28"/>
          <w:lang w:val="kk-KZ"/>
        </w:rPr>
        <w:t>4</w:t>
      </w:r>
    </w:p>
    <w:p w:rsidR="00313521" w:rsidRPr="00313521" w:rsidRDefault="00313521" w:rsidP="00313521">
      <w:pPr>
        <w:ind w:firstLine="709"/>
        <w:rPr>
          <w:rFonts w:ascii="Times New Roman" w:hAnsi="Times New Roman" w:cs="Times New Roman"/>
          <w:b/>
          <w:sz w:val="28"/>
          <w:szCs w:val="28"/>
          <w:lang w:val="kk-KZ"/>
        </w:rPr>
      </w:pPr>
      <w:r w:rsidRPr="00313521">
        <w:rPr>
          <w:rFonts w:ascii="Times New Roman" w:hAnsi="Times New Roman" w:cs="Times New Roman"/>
          <w:b/>
          <w:sz w:val="28"/>
          <w:szCs w:val="28"/>
          <w:lang w:val="kk-KZ"/>
        </w:rPr>
        <w:t>Жерді пайдалану мен қорғауға мемлекеттік бақылауды жүзеге асыратын органдар жүйесі</w:t>
      </w:r>
    </w:p>
    <w:p w:rsidR="00313521" w:rsidRPr="00313521" w:rsidRDefault="00313521" w:rsidP="00313521">
      <w:pPr>
        <w:ind w:firstLine="709"/>
        <w:rPr>
          <w:rFonts w:ascii="Times New Roman" w:hAnsi="Times New Roman" w:cs="Times New Roman"/>
          <w:i/>
          <w:sz w:val="28"/>
          <w:szCs w:val="28"/>
          <w:lang w:val="kk-KZ"/>
        </w:rPr>
      </w:pPr>
      <w:r w:rsidRPr="00313521">
        <w:rPr>
          <w:rFonts w:ascii="Times New Roman" w:hAnsi="Times New Roman" w:cs="Times New Roman"/>
          <w:i/>
          <w:sz w:val="28"/>
          <w:szCs w:val="28"/>
          <w:lang w:val="kk-KZ"/>
        </w:rPr>
        <w:t>1.Әкімшіліктік органдардың қызметі</w:t>
      </w:r>
    </w:p>
    <w:p w:rsidR="00313521" w:rsidRPr="00313521" w:rsidRDefault="00313521" w:rsidP="00313521">
      <w:pPr>
        <w:ind w:firstLine="709"/>
        <w:rPr>
          <w:rFonts w:ascii="Times New Roman" w:hAnsi="Times New Roman" w:cs="Times New Roman"/>
          <w:i/>
          <w:sz w:val="28"/>
          <w:szCs w:val="28"/>
          <w:lang w:val="kk-KZ"/>
        </w:rPr>
      </w:pPr>
      <w:r w:rsidRPr="00313521">
        <w:rPr>
          <w:rFonts w:ascii="Times New Roman" w:hAnsi="Times New Roman" w:cs="Times New Roman"/>
          <w:i/>
          <w:sz w:val="28"/>
          <w:szCs w:val="28"/>
          <w:lang w:val="kk-KZ"/>
        </w:rPr>
        <w:t>2. Сот органының қызметі</w:t>
      </w:r>
    </w:p>
    <w:p w:rsidR="00313521" w:rsidRPr="00313521" w:rsidRDefault="00313521" w:rsidP="00313521">
      <w:pPr>
        <w:ind w:firstLine="709"/>
        <w:rPr>
          <w:rFonts w:ascii="Times New Roman" w:hAnsi="Times New Roman" w:cs="Times New Roman"/>
          <w:i/>
          <w:sz w:val="28"/>
          <w:szCs w:val="28"/>
          <w:lang w:val="kk-KZ"/>
        </w:rPr>
      </w:pPr>
      <w:r w:rsidRPr="00313521">
        <w:rPr>
          <w:rFonts w:ascii="Times New Roman" w:hAnsi="Times New Roman" w:cs="Times New Roman"/>
          <w:i/>
          <w:sz w:val="28"/>
          <w:szCs w:val="28"/>
          <w:lang w:val="kk-KZ"/>
        </w:rPr>
        <w:t>3.  Прокуратура қызметі</w:t>
      </w:r>
    </w:p>
    <w:p w:rsidR="00313521" w:rsidRPr="00313521" w:rsidRDefault="00313521" w:rsidP="00313521">
      <w:pPr>
        <w:ind w:firstLine="709"/>
        <w:rPr>
          <w:rFonts w:ascii="Times New Roman" w:hAnsi="Times New Roman" w:cs="Times New Roman"/>
          <w:i/>
          <w:sz w:val="28"/>
          <w:szCs w:val="28"/>
          <w:lang w:val="kk-KZ"/>
        </w:rPr>
      </w:pPr>
      <w:r w:rsidRPr="00313521">
        <w:rPr>
          <w:rFonts w:ascii="Times New Roman" w:hAnsi="Times New Roman" w:cs="Times New Roman"/>
          <w:i/>
          <w:sz w:val="28"/>
          <w:szCs w:val="28"/>
          <w:lang w:val="kk-KZ"/>
        </w:rPr>
        <w:t>4.  Арнаулы және ведомстволық органдардың қызметі.</w:t>
      </w:r>
    </w:p>
    <w:p w:rsidR="00313521" w:rsidRPr="00313521" w:rsidRDefault="00313521" w:rsidP="00313521">
      <w:pPr>
        <w:ind w:firstLine="708"/>
        <w:rPr>
          <w:rFonts w:ascii="Times New Roman" w:hAnsi="Times New Roman" w:cs="Times New Roman"/>
          <w:sz w:val="28"/>
          <w:szCs w:val="28"/>
          <w:lang w:val="kk-KZ"/>
        </w:rPr>
      </w:pPr>
      <w:r w:rsidRPr="00313521">
        <w:rPr>
          <w:rFonts w:ascii="Times New Roman" w:hAnsi="Times New Roman" w:cs="Times New Roman"/>
          <w:sz w:val="28"/>
          <w:szCs w:val="28"/>
          <w:lang w:val="kk-KZ"/>
        </w:rPr>
        <w:t>Жер пайдалануға мемлекеттік бақылау жасау функциясы жер пайдаланушылар мен меншік иелері тарапынан жер пайдалану процесіне және ведомстволық органдар тарапынан жерді басқаруды жүзеге асыру процесіне бағытталған. Мемлекеттік жер кадастры барлық жер пайдаланушыларға, жердің меншік иелеріне және жерді ведомстволық басқарудың барлық органдарына таралған.</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Жер пайдалану мен қорғауға мемлекеттік бақылауды мына мемлекеттік органдар жүзеге асырады: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1. әкімшіліктік</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2. сот</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3. прокуратура</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4. арнаулы және ведомстволық органдар.</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Әкімшіліктік органдар – заңды функцияларды жүзеге асыратын уәкілетті және атқарушы органдар болып табылады. Қазақстан Республикасының жоғарғыуәкілетті органы Сенат және Мәжіліс палаталарынан тұратын Қазақстан Республикасының Парламенті болып табылады (Қазақстан Республикасының Конституциясы, 50 бап).</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Парламент конституциялық заңдарды қабылдайды, нақтылайды және өзгертеді. Елімізде жоғарғы атқарушы билікті Үкімет жүзеге асырады. Ол атқарушы органның жүйесін басқарады және олардың қызметіне жетекшілік жүргізіледі. Үкімет барлық өзінің қызметкерлерімен Республика Президентінің алдында жауапты. Сондай-ақ, Үкімет бағдарламалар ұсынған жағдайда Қазақстан Республикасының Парламентіне есеп береді. Парламент – маңызды қоғамдық қатынастарды реттейтін заңдарды шығаруға, қоршаған ортаны қорғауға, оның ішінде Республикаға қатысты нормаларды айқындауға құқықты. Үкімет – заңдардың орындауын қамтамасыз етеді, мемлекеттік меншікті, оның ішінде табиғи ресурстарды басқаруды ұйымдастырады, сондай-ақ министерстволардың, мемлекеттік комитеттердің және басқа орталық немесе жергілікті атқарушы органдардың қызметіне </w:t>
      </w:r>
      <w:r w:rsidRPr="00313521">
        <w:rPr>
          <w:rFonts w:ascii="Times New Roman" w:hAnsi="Times New Roman" w:cs="Times New Roman"/>
          <w:sz w:val="28"/>
          <w:szCs w:val="28"/>
          <w:lang w:val="kk-KZ"/>
        </w:rPr>
        <w:lastRenderedPageBreak/>
        <w:t xml:space="preserve">жетекшілік етеді. Жергілікті мемлекеттік басқару – тиісті аумақтағы істерінің жай-күйіне жауапты, жергілікті уәкілетті және атқарушы органдармен жүзеге асырылады. Жергілікті уәкілетті органдар – бұл облыстардың, аудандардың, қалалардың және басқа әкімшілік аумақтардың бірліктерінің маслихаттары. Жергілікті атқарушы органдар - Қазақстан Республикасының атқарушы органдардың біріңғай жүйесіне жатады және оны тиісті облыс, аудан, қала әкімдері басқарады.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Сот билігі  сот өндірісінің азаматтық, қылмыстық және т. б. заңдастырылған түрлерімен жүзеге асырылады. Мемлекеттің сот жүйесін Қазақстан Республикасының Жоғарғы Соты және жергілікті соттар (облыс, аудан, қала) білдіреді.     Сот билігі – Қазақстан Республикасының атынан жүзеге асырылады және мақсаты азаматтар мен ұйымдардың құқығын, бостандығын, заңды мүдделерін қорғау, Конституцияның, заңдардың, басқа да нормативтік құқықтық актілердің, мемлекеттік халықаралық келісімдердің орындалуын қамтамасыз ету болып табылады.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Жоғарғы Сот органы - Қазақстан Республикасының Жоғарғы Соты, Жоғарғы Сотының төрағасын – коллегия төрағаларын  Қ.Р.  Жоғарғы Сотының соттарын Республика Президентінің ұсынуы бойынша Сенат сайлайды</w:t>
      </w:r>
      <w:r>
        <w:rPr>
          <w:rFonts w:ascii="Times New Roman" w:hAnsi="Times New Roman" w:cs="Times New Roman"/>
          <w:sz w:val="28"/>
          <w:szCs w:val="28"/>
          <w:lang w:val="kk-KZ"/>
        </w:rPr>
        <w:t>.</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Прокуратура – мемлекет атынан Президент жарлықтарының, Қазақстан аумағындағы басқа да нормативтік құқықтық актілердің, заңдардың дәл және бірыңғай қолданылуына, оперативті іздестіру қызметінің, әкімшіліктік және атқарушы қызметтің заңдылығына жоғары бақылауды жүзеге асырады, кез келген заң бұзушылықты айқындау және жою жөніндегі шараларды қабылдайды, сондай-ақ Республика Конституциясы мен заңдарына қайшы келетін заңдарды,  басқа да құқықтық актілерді теріске шығарады. Прокуратура сотта мемлекеттің мүддесін білдіреді.  Ол өзінің құзыретін басқа мемлекеттік органдар мен лауазымды тұлғалардан тәуелсіз жүзеге асырады және Республика Президентіне есеп береді.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Республика Прокуратурасы төменгі тұрған прокуратуралардың, Республиканың Бас прокурорына бағынуымен біріңғай орталықтандырылған жүйені құрайды.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Жерлерді пайдалану мен қорғауға мемлекеттік бақылауды жүзеге асыратын ведомстволық және арнаулы органдарға жерге орналастыру қызметі және табиғатты қорғау жөніндегі органдар жатады. Қазақстан Республикасында табиғатты қорғау жөніндегі органдар жүйесін Қоршаған ортаны қорғау министрлігі, облыстық, аудандық экология басқармалары құрайды.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lastRenderedPageBreak/>
        <w:t>Жерге орналастыру қызметіне заңды және атқарушы органдармен қатар мыналарға құқық берілген:</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 учаскелеріне меншік құқығын, тұрақты және уақытша жер пайдалану құқығын беретін  құжаттардың бақылануын тексеру;</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жердің пайдаланылуының нақты жай-күйін айқындау үшін жерлерді зерттеулер жүргізу;</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төменгі мемлекеттік органдардың жерді беру және бөлу жөніндегі қызметтерін тексеру;</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 заңдылығы мен жер пайдаланудың ережелерін бұзуды айқындау және алдын-алу;</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 заңдылығын бұзуда кінәлі тұлғаларды жауапкершілікке тарту.</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Жерге орналастыру қызметінің лауазымды тұлғалары басқа мемлекеттік органдар алдында азаматтық және басқа да құрылыстың пайдалы және орман мелиоративтік, геологиялық барлау, геодезиялық және басқа да жұмыстары, егер олар жер заңын, жерлерді пайдаланудың белгіленген режимін бұза отырып жүзеге асырса және топырақтың құнарлы қабатының бүлінуіне, ластануына, эрозияның дамуына, түздануға, батпақтануға әкелетін болса, сондай-ақ бұл жұмыстар экологиялық сараптамадан өтпеген жобалар бойынша жүргізілген болса, оны тоқтату жөнінде мәселе қоя алады.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Жер ресурстарын басқару жөніндегі Агенттік, жер қатынастары басқармалары, Қоршаған ортаны қорғау министрлігі, Денсаулық сақтау министрлігі, ҚР индустрия министрлігі,  Су шаруашылығы  комитеттері: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өз құзыреттеріне сәйкес жер пайдалану мен қорғауға мемлекеттік бақылауды жүзеге асырады;</w:t>
      </w:r>
      <w:r w:rsidRPr="00313521">
        <w:rPr>
          <w:rFonts w:ascii="Times New Roman" w:hAnsi="Times New Roman" w:cs="Times New Roman"/>
          <w:sz w:val="28"/>
          <w:szCs w:val="28"/>
          <w:lang w:val="kk-KZ"/>
        </w:rPr>
        <w:t xml:space="preserve">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жердің сапалық жай-күйінің өзгерісін тексеру мен сараптауды ұйымдастырады;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жерлерді мақсатты пайдалануына бақылауды жүзеге асырады;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 заңдылығының бұзылуын жоюға шараларды қабылдайды;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жерлерді пайдалану мен қорғау мәселесі жөніндегі нормативтік дайындауға қатысады;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қала құрылысы және жерге орналастыру шарттарын келісуге қатысады;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Қазақстан Республикасының Қоршаған ортаны қорғау министрлігі: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lastRenderedPageBreak/>
        <w:t>- химияландыру құралдарын, биологиялық заттарын қолдану, сақтау, тасымалдау, залалсыздыру және көму жөніндегі белгіленген нормалар мен ережелерді сақтау;</w:t>
      </w:r>
      <w:r w:rsidRPr="00313521">
        <w:rPr>
          <w:rFonts w:ascii="Times New Roman" w:hAnsi="Times New Roman" w:cs="Times New Roman"/>
          <w:sz w:val="28"/>
          <w:szCs w:val="28"/>
          <w:lang w:val="kk-KZ"/>
        </w:rPr>
        <w:t xml:space="preserve">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жердің меншік иелері мен жер пайдаланушылардың өндірістің табиғат қорғайтын технологиясын қолдануына жағдай жасау, қоршаған табиғи ортаға залал келтіруге, экологиялық жағдайдың төмендеуіне жол бермеуді;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жаңа және қайта жаңартылған үйлерді, құрылыстарды, т. б. өрнектеу, жобалау және пайдалануға беру барысында жердің жай-күйіне кері әсер етуші жаңа техникалар мен технологияларды еңгізу барысында экологиялық талаптардың сақталуын қамтамасыз етуді;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пайдалы қазбаларды, өндірістік қорларды өндеуге және басқа жұмыстарға орай босаған жерлерді халық шаруашылығында одан әрі пайдалану үшін оларды жарамды қалпына келтіру бөлігінде мемлекеттік бақылауды жүзеге асырады;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Қазақстан Республикасының Денсаулық сақтау министрлігінің мемлекеттік санитарлық эпидемиологиялық  қызметі: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 пайдалану, қорғайтын санитарлық қорғаныс, сауықтыру және рекреациялық аймақтарды белгілеу барысында радиоактивті улы материалдарды және өндіріс қалдықтарын  пайдалану, қайта өндеу және көму жөніндегі кәсіпорындарды, объектілерді жобалау мен пайдалануда санитарлық заңдарды сақтауға;</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паразиттік және жұқпалы аурудың қоздырушылары мен жердің ластануының алдын алуға;</w:t>
      </w:r>
      <w:r w:rsidRPr="00313521">
        <w:rPr>
          <w:rFonts w:ascii="Times New Roman" w:hAnsi="Times New Roman" w:cs="Times New Roman"/>
          <w:sz w:val="28"/>
          <w:szCs w:val="28"/>
          <w:lang w:val="kk-KZ"/>
        </w:rPr>
        <w:t xml:space="preserve">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жердің жай-күйіне ықпал ететін жаңа техника мен технологияларды еңгізу кезінде санитарлы-гигиеналық талаптарды сақтауды қамтамасыз етуге мемлекеттік бақылау жасайды;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ҚР индустрия  министрлігі  және оның органдары:</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сәулет, қала құрылысы қызметінің және оның құжаттары аясында заң актілерінің, мемлекеттік нормативтердің белгіленген талаптары мен жерлерді пайдалану тәртібін сақтауға;</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өз бетімен объекттер мен кешенді қайта құруды, жаңғыртуды жетілдіреді, күрделі жөндеуді  болдырмауға;</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сәулет қала құрылысы құжаттарымен белгіленген  елді мекеннің аумақтары мен олардың жүйелерін пайдалану жөніндегі талаптарды қамтамасыз етуге;</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lastRenderedPageBreak/>
        <w:t>- тарих, мәдениет пен сәулет ескерткіштерін қорғау жөніндегі заңдардың сақтауына мемлекеттік бақылауды жүзеге асырады;</w:t>
      </w:r>
      <w:r w:rsidRPr="00313521">
        <w:rPr>
          <w:rFonts w:ascii="Times New Roman" w:hAnsi="Times New Roman" w:cs="Times New Roman"/>
          <w:sz w:val="28"/>
          <w:szCs w:val="28"/>
          <w:lang w:val="kk-KZ"/>
        </w:rPr>
        <w:t xml:space="preserve">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xml:space="preserve">     Қазақстан Республикасының Су шаруашылығы  комитеті:</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кәсіпорындардың, мекемелер мен ұйымдардың меншік нысанына қарамастан су қорғаныс аймақтары мен алқаптарда суды қорғау шараларын, сондай-ақ судың зиянды ықпал етуі мен күресу жөніндегі шараларды орындауын;</w:t>
      </w:r>
      <w:r w:rsidRPr="00313521">
        <w:rPr>
          <w:rFonts w:ascii="Times New Roman" w:hAnsi="Times New Roman" w:cs="Times New Roman"/>
          <w:sz w:val="28"/>
          <w:szCs w:val="28"/>
          <w:lang w:val="kk-KZ"/>
        </w:rPr>
        <w:t xml:space="preserve"> </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Қазақстан Республикасының су қорына кіретін су қорғаныс аймақтары мен алқаптардың жерлерін тиімді пайдалануға;</w:t>
      </w:r>
    </w:p>
    <w:p w:rsidR="00313521" w:rsidRPr="00313521" w:rsidRDefault="00313521" w:rsidP="00313521">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су қорғаныс аймақтары мен алқаптарды пайдалану, сондай-ақ су жинағыштарда суды қорғау режимін сақтауға;</w:t>
      </w:r>
    </w:p>
    <w:p w:rsidR="0003100A" w:rsidRPr="0003100A" w:rsidRDefault="00313521" w:rsidP="0003100A">
      <w:pPr>
        <w:ind w:firstLine="709"/>
        <w:rPr>
          <w:rFonts w:ascii="Times New Roman" w:hAnsi="Times New Roman" w:cs="Times New Roman"/>
          <w:sz w:val="28"/>
          <w:szCs w:val="28"/>
          <w:lang w:val="kk-KZ"/>
        </w:rPr>
      </w:pPr>
      <w:r w:rsidRPr="00313521">
        <w:rPr>
          <w:rFonts w:ascii="Times New Roman" w:hAnsi="Times New Roman" w:cs="Times New Roman"/>
          <w:sz w:val="28"/>
          <w:szCs w:val="28"/>
          <w:lang w:val="kk-KZ"/>
        </w:rPr>
        <w:t>- су объектілері мен олардың су қорғаныс аймағының жай-күйіне ықпал ететін гидротехникалық жұмыстарды кәсіпорындар, ғимараттар мен басқа да объекттерді өз бетінше құруға жол бермеуге мемлекеттік бақылауды жүзеге асырады.</w:t>
      </w:r>
      <w:bookmarkStart w:id="0" w:name="_GoBack"/>
      <w:bookmarkEnd w:id="0"/>
    </w:p>
    <w:sectPr w:rsidR="0003100A" w:rsidRPr="0003100A" w:rsidSect="00F7339C">
      <w:headerReference w:type="default"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5EB" w:rsidRDefault="001E45EB" w:rsidP="008E5117">
      <w:pPr>
        <w:spacing w:after="0" w:line="240" w:lineRule="auto"/>
      </w:pPr>
      <w:r>
        <w:separator/>
      </w:r>
    </w:p>
  </w:endnote>
  <w:endnote w:type="continuationSeparator" w:id="0">
    <w:p w:rsidR="001E45EB" w:rsidRDefault="001E45EB" w:rsidP="008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4113294"/>
      <w:docPartObj>
        <w:docPartGallery w:val="Page Numbers (Bottom of Page)"/>
        <w:docPartUnique/>
      </w:docPartObj>
    </w:sdtPr>
    <w:sdtEndPr>
      <w:rPr>
        <w:rFonts w:ascii="Times New Roman" w:hAnsi="Times New Roman" w:cs="Times New Roman"/>
        <w:sz w:val="28"/>
        <w:szCs w:val="28"/>
      </w:rPr>
    </w:sdtEndPr>
    <w:sdtContent>
      <w:p w:rsidR="00010E5E" w:rsidRPr="008E5117" w:rsidRDefault="00010E5E">
        <w:pPr>
          <w:pStyle w:val="a8"/>
          <w:jc w:val="center"/>
          <w:rPr>
            <w:rFonts w:ascii="Times New Roman" w:hAnsi="Times New Roman" w:cs="Times New Roman"/>
            <w:sz w:val="28"/>
            <w:szCs w:val="28"/>
          </w:rPr>
        </w:pPr>
        <w:r w:rsidRPr="008E5117">
          <w:rPr>
            <w:rFonts w:ascii="Times New Roman" w:hAnsi="Times New Roman" w:cs="Times New Roman"/>
            <w:sz w:val="28"/>
            <w:szCs w:val="28"/>
          </w:rPr>
          <w:fldChar w:fldCharType="begin"/>
        </w:r>
        <w:r w:rsidRPr="008E5117">
          <w:rPr>
            <w:rFonts w:ascii="Times New Roman" w:hAnsi="Times New Roman" w:cs="Times New Roman"/>
            <w:sz w:val="28"/>
            <w:szCs w:val="28"/>
          </w:rPr>
          <w:instrText>PAGE   \* MERGEFORMAT</w:instrText>
        </w:r>
        <w:r w:rsidRPr="008E5117">
          <w:rPr>
            <w:rFonts w:ascii="Times New Roman" w:hAnsi="Times New Roman" w:cs="Times New Roman"/>
            <w:sz w:val="28"/>
            <w:szCs w:val="28"/>
          </w:rPr>
          <w:fldChar w:fldCharType="separate"/>
        </w:r>
        <w:r w:rsidR="00313521">
          <w:rPr>
            <w:rFonts w:ascii="Times New Roman" w:hAnsi="Times New Roman" w:cs="Times New Roman"/>
            <w:noProof/>
            <w:sz w:val="28"/>
            <w:szCs w:val="28"/>
          </w:rPr>
          <w:t>2</w:t>
        </w:r>
        <w:r w:rsidRPr="008E5117">
          <w:rPr>
            <w:rFonts w:ascii="Times New Roman" w:hAnsi="Times New Roman" w:cs="Times New Roman"/>
            <w:sz w:val="28"/>
            <w:szCs w:val="28"/>
          </w:rPr>
          <w:fldChar w:fldCharType="end"/>
        </w:r>
      </w:p>
    </w:sdtContent>
  </w:sdt>
  <w:p w:rsidR="00010E5E" w:rsidRDefault="00010E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5EB" w:rsidRDefault="001E45EB" w:rsidP="008E5117">
      <w:pPr>
        <w:spacing w:after="0" w:line="240" w:lineRule="auto"/>
      </w:pPr>
      <w:r>
        <w:separator/>
      </w:r>
    </w:p>
  </w:footnote>
  <w:footnote w:type="continuationSeparator" w:id="0">
    <w:p w:rsidR="001E45EB" w:rsidRDefault="001E45EB" w:rsidP="008E51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E5E" w:rsidRDefault="00010E5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855"/>
    <w:multiLevelType w:val="hybridMultilevel"/>
    <w:tmpl w:val="9BD268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6068C5"/>
    <w:multiLevelType w:val="hybridMultilevel"/>
    <w:tmpl w:val="52C84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CC2515"/>
    <w:multiLevelType w:val="hybridMultilevel"/>
    <w:tmpl w:val="9FDC40D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70AEB"/>
    <w:multiLevelType w:val="hybridMultilevel"/>
    <w:tmpl w:val="1AD836DC"/>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366F5A"/>
    <w:multiLevelType w:val="hybridMultilevel"/>
    <w:tmpl w:val="5C324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F02C00"/>
    <w:multiLevelType w:val="hybridMultilevel"/>
    <w:tmpl w:val="704EF24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5407A3"/>
    <w:multiLevelType w:val="hybridMultilevel"/>
    <w:tmpl w:val="427E60D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943CCF"/>
    <w:multiLevelType w:val="hybridMultilevel"/>
    <w:tmpl w:val="1A30232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2B7503"/>
    <w:multiLevelType w:val="hybridMultilevel"/>
    <w:tmpl w:val="BAA4DF14"/>
    <w:lvl w:ilvl="0" w:tplc="397A745C">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28255B79"/>
    <w:multiLevelType w:val="hybridMultilevel"/>
    <w:tmpl w:val="EC2ABAB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764D79"/>
    <w:multiLevelType w:val="hybridMultilevel"/>
    <w:tmpl w:val="B5D2A668"/>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E43152"/>
    <w:multiLevelType w:val="hybridMultilevel"/>
    <w:tmpl w:val="96EE9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241AC5"/>
    <w:multiLevelType w:val="hybridMultilevel"/>
    <w:tmpl w:val="47226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67928"/>
    <w:multiLevelType w:val="hybridMultilevel"/>
    <w:tmpl w:val="75523D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5A7513"/>
    <w:multiLevelType w:val="hybridMultilevel"/>
    <w:tmpl w:val="43D83D6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F03BA"/>
    <w:multiLevelType w:val="hybridMultilevel"/>
    <w:tmpl w:val="47169B9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E12987"/>
    <w:multiLevelType w:val="multilevel"/>
    <w:tmpl w:val="BCFA4AC0"/>
    <w:lvl w:ilvl="0">
      <w:start w:val="1"/>
      <w:numFmt w:val="decimal"/>
      <w:lvlText w:val="%1"/>
      <w:lvlJc w:val="left"/>
      <w:pPr>
        <w:ind w:left="855" w:hanging="360"/>
      </w:pPr>
      <w:rPr>
        <w:rFonts w:hint="default"/>
      </w:rPr>
    </w:lvl>
    <w:lvl w:ilvl="1">
      <w:start w:val="2"/>
      <w:numFmt w:val="decimal"/>
      <w:isLgl/>
      <w:lvlText w:val="%1.%2"/>
      <w:lvlJc w:val="left"/>
      <w:pPr>
        <w:ind w:left="870" w:hanging="375"/>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655" w:hanging="2160"/>
      </w:pPr>
      <w:rPr>
        <w:rFonts w:hint="default"/>
      </w:rPr>
    </w:lvl>
  </w:abstractNum>
  <w:abstractNum w:abstractNumId="17">
    <w:nsid w:val="5C545E67"/>
    <w:multiLevelType w:val="hybridMultilevel"/>
    <w:tmpl w:val="CC906C6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171729"/>
    <w:multiLevelType w:val="hybridMultilevel"/>
    <w:tmpl w:val="65701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C536A1"/>
    <w:multiLevelType w:val="hybridMultilevel"/>
    <w:tmpl w:val="E7B220F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83274F"/>
    <w:multiLevelType w:val="hybridMultilevel"/>
    <w:tmpl w:val="8FC89206"/>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D6A4449"/>
    <w:multiLevelType w:val="hybridMultilevel"/>
    <w:tmpl w:val="F2FAE8E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DF938E6"/>
    <w:multiLevelType w:val="hybridMultilevel"/>
    <w:tmpl w:val="337A310C"/>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5A1292"/>
    <w:multiLevelType w:val="hybridMultilevel"/>
    <w:tmpl w:val="3226672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EC613E"/>
    <w:multiLevelType w:val="hybridMultilevel"/>
    <w:tmpl w:val="2BC22F6C"/>
    <w:lvl w:ilvl="0" w:tplc="43F8FB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14C2F55"/>
    <w:multiLevelType w:val="hybridMultilevel"/>
    <w:tmpl w:val="5D4479E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63E56"/>
    <w:multiLevelType w:val="hybridMultilevel"/>
    <w:tmpl w:val="66B811B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0A0D17"/>
    <w:multiLevelType w:val="hybridMultilevel"/>
    <w:tmpl w:val="9F32C0DE"/>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17"/>
  </w:num>
  <w:num w:numId="4">
    <w:abstractNumId w:val="24"/>
  </w:num>
  <w:num w:numId="5">
    <w:abstractNumId w:val="12"/>
  </w:num>
  <w:num w:numId="6">
    <w:abstractNumId w:val="8"/>
  </w:num>
  <w:num w:numId="7">
    <w:abstractNumId w:val="21"/>
  </w:num>
  <w:num w:numId="8">
    <w:abstractNumId w:val="20"/>
  </w:num>
  <w:num w:numId="9">
    <w:abstractNumId w:val="15"/>
  </w:num>
  <w:num w:numId="10">
    <w:abstractNumId w:val="9"/>
  </w:num>
  <w:num w:numId="11">
    <w:abstractNumId w:val="10"/>
  </w:num>
  <w:num w:numId="12">
    <w:abstractNumId w:val="23"/>
  </w:num>
  <w:num w:numId="13">
    <w:abstractNumId w:val="6"/>
  </w:num>
  <w:num w:numId="14">
    <w:abstractNumId w:val="14"/>
  </w:num>
  <w:num w:numId="15">
    <w:abstractNumId w:val="7"/>
  </w:num>
  <w:num w:numId="16">
    <w:abstractNumId w:val="27"/>
  </w:num>
  <w:num w:numId="17">
    <w:abstractNumId w:val="26"/>
  </w:num>
  <w:num w:numId="18">
    <w:abstractNumId w:val="5"/>
  </w:num>
  <w:num w:numId="19">
    <w:abstractNumId w:val="19"/>
  </w:num>
  <w:num w:numId="20">
    <w:abstractNumId w:val="3"/>
  </w:num>
  <w:num w:numId="21">
    <w:abstractNumId w:val="13"/>
  </w:num>
  <w:num w:numId="22">
    <w:abstractNumId w:val="2"/>
  </w:num>
  <w:num w:numId="23">
    <w:abstractNumId w:val="11"/>
  </w:num>
  <w:num w:numId="24">
    <w:abstractNumId w:val="22"/>
  </w:num>
  <w:num w:numId="25">
    <w:abstractNumId w:val="18"/>
  </w:num>
  <w:num w:numId="26">
    <w:abstractNumId w:val="4"/>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305"/>
    <w:rsid w:val="000011CE"/>
    <w:rsid w:val="00007207"/>
    <w:rsid w:val="00010E5E"/>
    <w:rsid w:val="00014406"/>
    <w:rsid w:val="0001679E"/>
    <w:rsid w:val="0003100A"/>
    <w:rsid w:val="000443A4"/>
    <w:rsid w:val="00056417"/>
    <w:rsid w:val="0005666C"/>
    <w:rsid w:val="00062753"/>
    <w:rsid w:val="00063575"/>
    <w:rsid w:val="0006432B"/>
    <w:rsid w:val="00070FDE"/>
    <w:rsid w:val="0008083F"/>
    <w:rsid w:val="00082E20"/>
    <w:rsid w:val="00084F65"/>
    <w:rsid w:val="0008504D"/>
    <w:rsid w:val="00086B7E"/>
    <w:rsid w:val="000879C1"/>
    <w:rsid w:val="00092C39"/>
    <w:rsid w:val="00093190"/>
    <w:rsid w:val="00094452"/>
    <w:rsid w:val="000950A4"/>
    <w:rsid w:val="00097FA0"/>
    <w:rsid w:val="000A22D5"/>
    <w:rsid w:val="000A4A7B"/>
    <w:rsid w:val="000A5D26"/>
    <w:rsid w:val="000B3623"/>
    <w:rsid w:val="000B641B"/>
    <w:rsid w:val="000B74B4"/>
    <w:rsid w:val="000C6D27"/>
    <w:rsid w:val="000D51E9"/>
    <w:rsid w:val="000D5D6E"/>
    <w:rsid w:val="000E3D33"/>
    <w:rsid w:val="000F79C3"/>
    <w:rsid w:val="00101BBC"/>
    <w:rsid w:val="00103E43"/>
    <w:rsid w:val="00106130"/>
    <w:rsid w:val="001240BD"/>
    <w:rsid w:val="00130C6D"/>
    <w:rsid w:val="00132808"/>
    <w:rsid w:val="00134AD4"/>
    <w:rsid w:val="00137070"/>
    <w:rsid w:val="00145294"/>
    <w:rsid w:val="0015612F"/>
    <w:rsid w:val="001635F2"/>
    <w:rsid w:val="00166B6E"/>
    <w:rsid w:val="001772CB"/>
    <w:rsid w:val="0017788A"/>
    <w:rsid w:val="00184584"/>
    <w:rsid w:val="00196EF9"/>
    <w:rsid w:val="001A256F"/>
    <w:rsid w:val="001A27AA"/>
    <w:rsid w:val="001B538B"/>
    <w:rsid w:val="001B732B"/>
    <w:rsid w:val="001C0739"/>
    <w:rsid w:val="001C164C"/>
    <w:rsid w:val="001C4483"/>
    <w:rsid w:val="001D15E0"/>
    <w:rsid w:val="001D16D5"/>
    <w:rsid w:val="001E0836"/>
    <w:rsid w:val="001E45EB"/>
    <w:rsid w:val="001E538D"/>
    <w:rsid w:val="00203722"/>
    <w:rsid w:val="00206360"/>
    <w:rsid w:val="0020779D"/>
    <w:rsid w:val="00212AB4"/>
    <w:rsid w:val="002157FC"/>
    <w:rsid w:val="00215A8E"/>
    <w:rsid w:val="002208E7"/>
    <w:rsid w:val="0023070B"/>
    <w:rsid w:val="002365DD"/>
    <w:rsid w:val="002379E7"/>
    <w:rsid w:val="00240591"/>
    <w:rsid w:val="00240710"/>
    <w:rsid w:val="0024434D"/>
    <w:rsid w:val="0025029A"/>
    <w:rsid w:val="0025215F"/>
    <w:rsid w:val="002553AF"/>
    <w:rsid w:val="002636FF"/>
    <w:rsid w:val="00271C1D"/>
    <w:rsid w:val="002743B5"/>
    <w:rsid w:val="002776DF"/>
    <w:rsid w:val="00281BEC"/>
    <w:rsid w:val="00282751"/>
    <w:rsid w:val="0028305A"/>
    <w:rsid w:val="0028470C"/>
    <w:rsid w:val="002848EE"/>
    <w:rsid w:val="0029369D"/>
    <w:rsid w:val="0029477E"/>
    <w:rsid w:val="00295706"/>
    <w:rsid w:val="0029586E"/>
    <w:rsid w:val="002A3B6A"/>
    <w:rsid w:val="002A4780"/>
    <w:rsid w:val="002B2D3D"/>
    <w:rsid w:val="002B52C4"/>
    <w:rsid w:val="002B723B"/>
    <w:rsid w:val="002C1A4C"/>
    <w:rsid w:val="002C2CE8"/>
    <w:rsid w:val="002C526A"/>
    <w:rsid w:val="002C7DEC"/>
    <w:rsid w:val="002D0590"/>
    <w:rsid w:val="002D2C48"/>
    <w:rsid w:val="002E662B"/>
    <w:rsid w:val="002F1C74"/>
    <w:rsid w:val="002F370C"/>
    <w:rsid w:val="00306123"/>
    <w:rsid w:val="00311B2A"/>
    <w:rsid w:val="00313521"/>
    <w:rsid w:val="00315B22"/>
    <w:rsid w:val="00323B86"/>
    <w:rsid w:val="003260A7"/>
    <w:rsid w:val="0033135E"/>
    <w:rsid w:val="0033524B"/>
    <w:rsid w:val="00345F2F"/>
    <w:rsid w:val="003539D8"/>
    <w:rsid w:val="003553EE"/>
    <w:rsid w:val="003600A2"/>
    <w:rsid w:val="00374BE5"/>
    <w:rsid w:val="003800A6"/>
    <w:rsid w:val="00381C21"/>
    <w:rsid w:val="003840F3"/>
    <w:rsid w:val="00385894"/>
    <w:rsid w:val="00387B89"/>
    <w:rsid w:val="003939A7"/>
    <w:rsid w:val="003945A5"/>
    <w:rsid w:val="0039477B"/>
    <w:rsid w:val="003A1FE1"/>
    <w:rsid w:val="003A3447"/>
    <w:rsid w:val="003A5ECB"/>
    <w:rsid w:val="003B2A05"/>
    <w:rsid w:val="003B45FC"/>
    <w:rsid w:val="003B5027"/>
    <w:rsid w:val="003C225B"/>
    <w:rsid w:val="003C775E"/>
    <w:rsid w:val="003D3DD7"/>
    <w:rsid w:val="003E58DB"/>
    <w:rsid w:val="003E6B3E"/>
    <w:rsid w:val="003F1799"/>
    <w:rsid w:val="00400464"/>
    <w:rsid w:val="004022CF"/>
    <w:rsid w:val="00402C76"/>
    <w:rsid w:val="004048EA"/>
    <w:rsid w:val="00406959"/>
    <w:rsid w:val="00414EA6"/>
    <w:rsid w:val="00434A16"/>
    <w:rsid w:val="004446D7"/>
    <w:rsid w:val="00447DAC"/>
    <w:rsid w:val="004605DF"/>
    <w:rsid w:val="004657E4"/>
    <w:rsid w:val="00471F97"/>
    <w:rsid w:val="00473188"/>
    <w:rsid w:val="00475F8E"/>
    <w:rsid w:val="00476FE9"/>
    <w:rsid w:val="00486EBA"/>
    <w:rsid w:val="004872D3"/>
    <w:rsid w:val="00492D5D"/>
    <w:rsid w:val="00492F03"/>
    <w:rsid w:val="004A3B17"/>
    <w:rsid w:val="004A42DC"/>
    <w:rsid w:val="004A777A"/>
    <w:rsid w:val="004B45BA"/>
    <w:rsid w:val="004B5ECD"/>
    <w:rsid w:val="004B7BFD"/>
    <w:rsid w:val="004C1AB2"/>
    <w:rsid w:val="004C3990"/>
    <w:rsid w:val="004C3A95"/>
    <w:rsid w:val="004C7BA0"/>
    <w:rsid w:val="004D2764"/>
    <w:rsid w:val="004D387B"/>
    <w:rsid w:val="004D40A4"/>
    <w:rsid w:val="004D4F65"/>
    <w:rsid w:val="004E0614"/>
    <w:rsid w:val="004E2679"/>
    <w:rsid w:val="004E43D6"/>
    <w:rsid w:val="004F04FB"/>
    <w:rsid w:val="004F7F81"/>
    <w:rsid w:val="00505389"/>
    <w:rsid w:val="005056C6"/>
    <w:rsid w:val="00506663"/>
    <w:rsid w:val="005074CB"/>
    <w:rsid w:val="00522A2B"/>
    <w:rsid w:val="00524A20"/>
    <w:rsid w:val="005313AE"/>
    <w:rsid w:val="00532808"/>
    <w:rsid w:val="00556949"/>
    <w:rsid w:val="0055778B"/>
    <w:rsid w:val="00564FDD"/>
    <w:rsid w:val="0057128D"/>
    <w:rsid w:val="00572A09"/>
    <w:rsid w:val="005918BB"/>
    <w:rsid w:val="005A7625"/>
    <w:rsid w:val="005B28CA"/>
    <w:rsid w:val="005B7EA4"/>
    <w:rsid w:val="005C1B75"/>
    <w:rsid w:val="005C728E"/>
    <w:rsid w:val="005D391D"/>
    <w:rsid w:val="005E1460"/>
    <w:rsid w:val="005E2842"/>
    <w:rsid w:val="005F7010"/>
    <w:rsid w:val="006100C0"/>
    <w:rsid w:val="00616209"/>
    <w:rsid w:val="00621AA9"/>
    <w:rsid w:val="0062257F"/>
    <w:rsid w:val="00625696"/>
    <w:rsid w:val="0063190A"/>
    <w:rsid w:val="00631EC5"/>
    <w:rsid w:val="00641B6E"/>
    <w:rsid w:val="00651AD1"/>
    <w:rsid w:val="006621FD"/>
    <w:rsid w:val="00665B88"/>
    <w:rsid w:val="00667826"/>
    <w:rsid w:val="006751F8"/>
    <w:rsid w:val="006767BD"/>
    <w:rsid w:val="00676B37"/>
    <w:rsid w:val="00680CA0"/>
    <w:rsid w:val="00684057"/>
    <w:rsid w:val="006847D5"/>
    <w:rsid w:val="006A5D10"/>
    <w:rsid w:val="006A6D9C"/>
    <w:rsid w:val="006B0CE8"/>
    <w:rsid w:val="006C66F3"/>
    <w:rsid w:val="006D12EE"/>
    <w:rsid w:val="006D3796"/>
    <w:rsid w:val="006D719C"/>
    <w:rsid w:val="006E1007"/>
    <w:rsid w:val="006E1B33"/>
    <w:rsid w:val="006E46D6"/>
    <w:rsid w:val="00702EB7"/>
    <w:rsid w:val="0070386A"/>
    <w:rsid w:val="00706A09"/>
    <w:rsid w:val="007115B2"/>
    <w:rsid w:val="007210A4"/>
    <w:rsid w:val="00734F87"/>
    <w:rsid w:val="007408DE"/>
    <w:rsid w:val="00741856"/>
    <w:rsid w:val="0075647E"/>
    <w:rsid w:val="00761867"/>
    <w:rsid w:val="00763442"/>
    <w:rsid w:val="007670EC"/>
    <w:rsid w:val="00770910"/>
    <w:rsid w:val="00775B32"/>
    <w:rsid w:val="007829B4"/>
    <w:rsid w:val="0078501A"/>
    <w:rsid w:val="007936EF"/>
    <w:rsid w:val="007A6ED5"/>
    <w:rsid w:val="007A74CD"/>
    <w:rsid w:val="007B246E"/>
    <w:rsid w:val="007B7671"/>
    <w:rsid w:val="007C0C3A"/>
    <w:rsid w:val="007E2828"/>
    <w:rsid w:val="007E3C9B"/>
    <w:rsid w:val="008012F0"/>
    <w:rsid w:val="00803A4B"/>
    <w:rsid w:val="008055E0"/>
    <w:rsid w:val="00826138"/>
    <w:rsid w:val="00842F78"/>
    <w:rsid w:val="00843760"/>
    <w:rsid w:val="00845A48"/>
    <w:rsid w:val="00850E24"/>
    <w:rsid w:val="00852965"/>
    <w:rsid w:val="00865C78"/>
    <w:rsid w:val="00867761"/>
    <w:rsid w:val="00871606"/>
    <w:rsid w:val="008727FB"/>
    <w:rsid w:val="00892942"/>
    <w:rsid w:val="00892EB7"/>
    <w:rsid w:val="00897350"/>
    <w:rsid w:val="008A05A8"/>
    <w:rsid w:val="008A108B"/>
    <w:rsid w:val="008A2696"/>
    <w:rsid w:val="008A4822"/>
    <w:rsid w:val="008B53BE"/>
    <w:rsid w:val="008D1BF3"/>
    <w:rsid w:val="008D4152"/>
    <w:rsid w:val="008D4803"/>
    <w:rsid w:val="008D68DB"/>
    <w:rsid w:val="008E163A"/>
    <w:rsid w:val="008E196F"/>
    <w:rsid w:val="008E5117"/>
    <w:rsid w:val="008F2E03"/>
    <w:rsid w:val="008F5003"/>
    <w:rsid w:val="008F5267"/>
    <w:rsid w:val="008F792E"/>
    <w:rsid w:val="00901C77"/>
    <w:rsid w:val="00905360"/>
    <w:rsid w:val="0091776C"/>
    <w:rsid w:val="00924BBC"/>
    <w:rsid w:val="00926633"/>
    <w:rsid w:val="00931346"/>
    <w:rsid w:val="009372A7"/>
    <w:rsid w:val="009435CE"/>
    <w:rsid w:val="00950717"/>
    <w:rsid w:val="00951898"/>
    <w:rsid w:val="00952051"/>
    <w:rsid w:val="009607A6"/>
    <w:rsid w:val="00965A28"/>
    <w:rsid w:val="00965D5E"/>
    <w:rsid w:val="0097072B"/>
    <w:rsid w:val="00974F64"/>
    <w:rsid w:val="00974F94"/>
    <w:rsid w:val="009760FC"/>
    <w:rsid w:val="00977469"/>
    <w:rsid w:val="0099351A"/>
    <w:rsid w:val="009A496F"/>
    <w:rsid w:val="009B11B1"/>
    <w:rsid w:val="009B57F4"/>
    <w:rsid w:val="009C3B72"/>
    <w:rsid w:val="009D6186"/>
    <w:rsid w:val="009E0026"/>
    <w:rsid w:val="009E3E48"/>
    <w:rsid w:val="009E5B16"/>
    <w:rsid w:val="009F249B"/>
    <w:rsid w:val="009F765C"/>
    <w:rsid w:val="00A0161E"/>
    <w:rsid w:val="00A0169E"/>
    <w:rsid w:val="00A02591"/>
    <w:rsid w:val="00A02C8D"/>
    <w:rsid w:val="00A056F4"/>
    <w:rsid w:val="00A1201B"/>
    <w:rsid w:val="00A1607C"/>
    <w:rsid w:val="00A16F12"/>
    <w:rsid w:val="00A27AFF"/>
    <w:rsid w:val="00A34E6F"/>
    <w:rsid w:val="00A35465"/>
    <w:rsid w:val="00A41C61"/>
    <w:rsid w:val="00A44B7D"/>
    <w:rsid w:val="00A47F5D"/>
    <w:rsid w:val="00A5439C"/>
    <w:rsid w:val="00A67927"/>
    <w:rsid w:val="00A7359C"/>
    <w:rsid w:val="00A74C53"/>
    <w:rsid w:val="00A74E3E"/>
    <w:rsid w:val="00A7526D"/>
    <w:rsid w:val="00A917A2"/>
    <w:rsid w:val="00A95E01"/>
    <w:rsid w:val="00A960F3"/>
    <w:rsid w:val="00AA1797"/>
    <w:rsid w:val="00AB0DFC"/>
    <w:rsid w:val="00AC1A9B"/>
    <w:rsid w:val="00AC2D3E"/>
    <w:rsid w:val="00AD0187"/>
    <w:rsid w:val="00AD26B0"/>
    <w:rsid w:val="00AD6272"/>
    <w:rsid w:val="00AE4C75"/>
    <w:rsid w:val="00AF79A6"/>
    <w:rsid w:val="00B04C34"/>
    <w:rsid w:val="00B04C60"/>
    <w:rsid w:val="00B04FFA"/>
    <w:rsid w:val="00B078EF"/>
    <w:rsid w:val="00B121C8"/>
    <w:rsid w:val="00B13E23"/>
    <w:rsid w:val="00B156BD"/>
    <w:rsid w:val="00B17124"/>
    <w:rsid w:val="00B22226"/>
    <w:rsid w:val="00B229FC"/>
    <w:rsid w:val="00B42A7E"/>
    <w:rsid w:val="00B45319"/>
    <w:rsid w:val="00B45C31"/>
    <w:rsid w:val="00B46A92"/>
    <w:rsid w:val="00B55D21"/>
    <w:rsid w:val="00B57742"/>
    <w:rsid w:val="00B72712"/>
    <w:rsid w:val="00B82444"/>
    <w:rsid w:val="00B83138"/>
    <w:rsid w:val="00B84055"/>
    <w:rsid w:val="00BB1530"/>
    <w:rsid w:val="00BB4317"/>
    <w:rsid w:val="00BC08C7"/>
    <w:rsid w:val="00BC5741"/>
    <w:rsid w:val="00BC5D7C"/>
    <w:rsid w:val="00BE3475"/>
    <w:rsid w:val="00BE443F"/>
    <w:rsid w:val="00BE698B"/>
    <w:rsid w:val="00BE7DB5"/>
    <w:rsid w:val="00BF4CDC"/>
    <w:rsid w:val="00BF7F27"/>
    <w:rsid w:val="00C01476"/>
    <w:rsid w:val="00C03D4C"/>
    <w:rsid w:val="00C12B22"/>
    <w:rsid w:val="00C242C7"/>
    <w:rsid w:val="00C31D7B"/>
    <w:rsid w:val="00C373FB"/>
    <w:rsid w:val="00C4322B"/>
    <w:rsid w:val="00C45FB8"/>
    <w:rsid w:val="00C54A6D"/>
    <w:rsid w:val="00C63581"/>
    <w:rsid w:val="00C6757F"/>
    <w:rsid w:val="00C749CB"/>
    <w:rsid w:val="00C83C02"/>
    <w:rsid w:val="00C91235"/>
    <w:rsid w:val="00C94686"/>
    <w:rsid w:val="00CB182A"/>
    <w:rsid w:val="00CC1CBF"/>
    <w:rsid w:val="00CC2D23"/>
    <w:rsid w:val="00CC675E"/>
    <w:rsid w:val="00CC7F6D"/>
    <w:rsid w:val="00CD676E"/>
    <w:rsid w:val="00CE575E"/>
    <w:rsid w:val="00CE7E57"/>
    <w:rsid w:val="00CF290D"/>
    <w:rsid w:val="00D00C11"/>
    <w:rsid w:val="00D035AC"/>
    <w:rsid w:val="00D144E4"/>
    <w:rsid w:val="00D1517F"/>
    <w:rsid w:val="00D3177D"/>
    <w:rsid w:val="00D32B9E"/>
    <w:rsid w:val="00D40932"/>
    <w:rsid w:val="00D436F5"/>
    <w:rsid w:val="00D46CB4"/>
    <w:rsid w:val="00D63582"/>
    <w:rsid w:val="00D6748F"/>
    <w:rsid w:val="00D7050E"/>
    <w:rsid w:val="00D7247E"/>
    <w:rsid w:val="00D73274"/>
    <w:rsid w:val="00D76B91"/>
    <w:rsid w:val="00D81F20"/>
    <w:rsid w:val="00D83F4F"/>
    <w:rsid w:val="00D84759"/>
    <w:rsid w:val="00D86039"/>
    <w:rsid w:val="00D8631D"/>
    <w:rsid w:val="00D92CA0"/>
    <w:rsid w:val="00D94BFB"/>
    <w:rsid w:val="00D9514B"/>
    <w:rsid w:val="00D97DBF"/>
    <w:rsid w:val="00DB5305"/>
    <w:rsid w:val="00DB58B8"/>
    <w:rsid w:val="00DB6553"/>
    <w:rsid w:val="00DB6838"/>
    <w:rsid w:val="00DC4AEB"/>
    <w:rsid w:val="00DC61F0"/>
    <w:rsid w:val="00DD0525"/>
    <w:rsid w:val="00DD3636"/>
    <w:rsid w:val="00DD5F8E"/>
    <w:rsid w:val="00DE0906"/>
    <w:rsid w:val="00DE527D"/>
    <w:rsid w:val="00DF1B32"/>
    <w:rsid w:val="00DF33E6"/>
    <w:rsid w:val="00E0099D"/>
    <w:rsid w:val="00E1126C"/>
    <w:rsid w:val="00E13F31"/>
    <w:rsid w:val="00E17D50"/>
    <w:rsid w:val="00E21457"/>
    <w:rsid w:val="00E21B4E"/>
    <w:rsid w:val="00E259E4"/>
    <w:rsid w:val="00E32AF3"/>
    <w:rsid w:val="00E342ED"/>
    <w:rsid w:val="00E3636A"/>
    <w:rsid w:val="00E37CAE"/>
    <w:rsid w:val="00E47C72"/>
    <w:rsid w:val="00E52A27"/>
    <w:rsid w:val="00E629C1"/>
    <w:rsid w:val="00E642A1"/>
    <w:rsid w:val="00E65372"/>
    <w:rsid w:val="00E71ADE"/>
    <w:rsid w:val="00E74E83"/>
    <w:rsid w:val="00E757F9"/>
    <w:rsid w:val="00E84B68"/>
    <w:rsid w:val="00E92D47"/>
    <w:rsid w:val="00E9477D"/>
    <w:rsid w:val="00E9517F"/>
    <w:rsid w:val="00E9739D"/>
    <w:rsid w:val="00E97CB6"/>
    <w:rsid w:val="00EA1830"/>
    <w:rsid w:val="00EA2B49"/>
    <w:rsid w:val="00EA30C1"/>
    <w:rsid w:val="00EB1897"/>
    <w:rsid w:val="00EB6993"/>
    <w:rsid w:val="00EC0951"/>
    <w:rsid w:val="00EC4D3B"/>
    <w:rsid w:val="00EC5255"/>
    <w:rsid w:val="00EC5C0F"/>
    <w:rsid w:val="00ED0CF4"/>
    <w:rsid w:val="00EE057C"/>
    <w:rsid w:val="00EE5CA2"/>
    <w:rsid w:val="00EF1953"/>
    <w:rsid w:val="00EF6E12"/>
    <w:rsid w:val="00F05E95"/>
    <w:rsid w:val="00F1264B"/>
    <w:rsid w:val="00F1749C"/>
    <w:rsid w:val="00F17D74"/>
    <w:rsid w:val="00F220B4"/>
    <w:rsid w:val="00F239D6"/>
    <w:rsid w:val="00F24701"/>
    <w:rsid w:val="00F258BC"/>
    <w:rsid w:val="00F27166"/>
    <w:rsid w:val="00F43BC5"/>
    <w:rsid w:val="00F51C73"/>
    <w:rsid w:val="00F530D8"/>
    <w:rsid w:val="00F53206"/>
    <w:rsid w:val="00F7339C"/>
    <w:rsid w:val="00F81657"/>
    <w:rsid w:val="00F834CC"/>
    <w:rsid w:val="00F92AA6"/>
    <w:rsid w:val="00FB0A3C"/>
    <w:rsid w:val="00FB4A95"/>
    <w:rsid w:val="00FC5115"/>
    <w:rsid w:val="00FE0804"/>
    <w:rsid w:val="00FF0C73"/>
    <w:rsid w:val="00FF7A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03CFF-26EA-4EB4-82D1-2BD2448E4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1311</Words>
  <Characters>7476</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Зада</dc:creator>
  <cp:lastModifiedBy>User</cp:lastModifiedBy>
  <cp:revision>2</cp:revision>
  <dcterms:created xsi:type="dcterms:W3CDTF">2023-09-10T19:48:00Z</dcterms:created>
  <dcterms:modified xsi:type="dcterms:W3CDTF">2023-09-10T19:48:00Z</dcterms:modified>
</cp:coreProperties>
</file>